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63" w:rsidRPr="00A639ED" w:rsidRDefault="00F45F56" w:rsidP="00861D20">
      <w:pPr>
        <w:jc w:val="center"/>
        <w:rPr>
          <w:rFonts w:ascii="Arial" w:hAnsi="Arial" w:cs="Arial"/>
          <w:b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 xml:space="preserve">ДОГОВОР ПОСТАВКИ № </w:t>
      </w:r>
      <w:r w:rsidR="0037559C" w:rsidRPr="00A639ED">
        <w:rPr>
          <w:rFonts w:ascii="Arial" w:hAnsi="Arial" w:cs="Arial"/>
          <w:b/>
          <w:sz w:val="20"/>
          <w:szCs w:val="20"/>
        </w:rPr>
        <w:t>___</w:t>
      </w:r>
      <w:r w:rsidR="0047738A" w:rsidRPr="00A639ED">
        <w:rPr>
          <w:rFonts w:ascii="Arial" w:hAnsi="Arial" w:cs="Arial"/>
          <w:b/>
          <w:sz w:val="20"/>
          <w:szCs w:val="20"/>
        </w:rPr>
        <w:t>______________</w:t>
      </w:r>
      <w:r w:rsidR="0037559C" w:rsidRPr="00A639ED">
        <w:rPr>
          <w:rFonts w:ascii="Arial" w:hAnsi="Arial" w:cs="Arial"/>
          <w:b/>
          <w:sz w:val="20"/>
          <w:szCs w:val="20"/>
        </w:rPr>
        <w:t>____________</w:t>
      </w:r>
    </w:p>
    <w:p w:rsidR="0047738A" w:rsidRPr="00A639ED" w:rsidRDefault="0047738A" w:rsidP="00861D20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8"/>
        <w:gridCol w:w="4977"/>
      </w:tblGrid>
      <w:tr w:rsidR="00101A63" w:rsidRPr="00A639ED" w:rsidTr="003340F6">
        <w:trPr>
          <w:trHeight w:val="155"/>
        </w:trPr>
        <w:tc>
          <w:tcPr>
            <w:tcW w:w="5210" w:type="dxa"/>
          </w:tcPr>
          <w:p w:rsidR="00101A63" w:rsidRPr="00A639ED" w:rsidRDefault="00686CB2" w:rsidP="003A7E9A">
            <w:pPr>
              <w:ind w:left="-142" w:firstLine="142"/>
              <w:rPr>
                <w:rFonts w:ascii="Arial" w:hAnsi="Arial" w:cs="Arial"/>
                <w:sz w:val="20"/>
                <w:szCs w:val="20"/>
              </w:rPr>
            </w:pPr>
            <w:r w:rsidRPr="00A639ED">
              <w:rPr>
                <w:rFonts w:ascii="Arial" w:hAnsi="Arial" w:cs="Arial"/>
                <w:sz w:val="20"/>
                <w:szCs w:val="20"/>
              </w:rPr>
              <w:t xml:space="preserve">г. </w:t>
            </w:r>
            <w:r w:rsidR="0037559C" w:rsidRPr="00A639ED">
              <w:rPr>
                <w:rFonts w:ascii="Arial" w:hAnsi="Arial" w:cs="Arial"/>
                <w:sz w:val="20"/>
                <w:szCs w:val="20"/>
              </w:rPr>
              <w:t>Тамбов</w:t>
            </w:r>
          </w:p>
        </w:tc>
        <w:tc>
          <w:tcPr>
            <w:tcW w:w="5210" w:type="dxa"/>
          </w:tcPr>
          <w:p w:rsidR="00101A63" w:rsidRPr="00A639ED" w:rsidRDefault="00F631DF" w:rsidP="006E29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639ED">
              <w:rPr>
                <w:rFonts w:ascii="Arial" w:hAnsi="Arial" w:cs="Arial"/>
                <w:sz w:val="20"/>
                <w:szCs w:val="20"/>
              </w:rPr>
              <w:t>«</w:t>
            </w:r>
            <w:r w:rsidR="00CD66BF">
              <w:rPr>
                <w:rFonts w:ascii="Arial" w:hAnsi="Arial" w:cs="Arial"/>
                <w:sz w:val="20"/>
                <w:szCs w:val="20"/>
              </w:rPr>
              <w:t>____</w:t>
            </w:r>
            <w:r w:rsidRPr="00A639ED">
              <w:rPr>
                <w:rFonts w:ascii="Arial" w:hAnsi="Arial" w:cs="Arial"/>
                <w:sz w:val="20"/>
                <w:szCs w:val="20"/>
              </w:rPr>
              <w:t>»</w:t>
            </w:r>
            <w:r w:rsidR="00D72211" w:rsidRPr="00A639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66BF">
              <w:rPr>
                <w:rFonts w:ascii="Arial" w:hAnsi="Arial" w:cs="Arial"/>
                <w:sz w:val="20"/>
                <w:szCs w:val="20"/>
              </w:rPr>
              <w:t>_________________</w:t>
            </w:r>
            <w:r w:rsidR="00913251" w:rsidRPr="00A639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9D7699" w:rsidRPr="00A639ED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="009D7699" w:rsidRPr="00A639E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E29DE" w:rsidRPr="00A639ED" w:rsidRDefault="006E29DE" w:rsidP="006E29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29DE" w:rsidRPr="00A639ED" w:rsidRDefault="00CD66BF" w:rsidP="0047738A">
      <w:pPr>
        <w:pStyle w:val="a8"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</w:t>
      </w:r>
      <w:r w:rsidR="0068700D" w:rsidRPr="00A639ED">
        <w:rPr>
          <w:rFonts w:ascii="Arial" w:hAnsi="Arial" w:cs="Arial"/>
          <w:sz w:val="20"/>
          <w:szCs w:val="20"/>
        </w:rPr>
        <w:t>, именуемое в дальнейшем «Поставщик», в лице</w:t>
      </w:r>
      <w:r w:rsidR="0037559C" w:rsidRPr="00A639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__________________________________</w:t>
      </w:r>
      <w:r w:rsidR="0047738A" w:rsidRPr="00A639ED">
        <w:rPr>
          <w:rFonts w:ascii="Arial" w:hAnsi="Arial" w:cs="Arial"/>
          <w:sz w:val="20"/>
          <w:szCs w:val="20"/>
        </w:rPr>
        <w:t xml:space="preserve">, </w:t>
      </w:r>
      <w:r w:rsidR="0068700D" w:rsidRPr="00A639ED">
        <w:rPr>
          <w:rFonts w:ascii="Arial" w:hAnsi="Arial" w:cs="Arial"/>
          <w:sz w:val="20"/>
          <w:szCs w:val="20"/>
        </w:rPr>
        <w:t xml:space="preserve"> действующего на основании</w:t>
      </w:r>
      <w:r w:rsidR="006B08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</w:t>
      </w:r>
      <w:r w:rsidR="0068700D" w:rsidRPr="00A639ED">
        <w:rPr>
          <w:rFonts w:ascii="Arial" w:hAnsi="Arial" w:cs="Arial"/>
          <w:sz w:val="20"/>
          <w:szCs w:val="20"/>
        </w:rPr>
        <w:t>, с одной стороны, и</w:t>
      </w:r>
      <w:r w:rsidR="0037559C" w:rsidRPr="00A639ED">
        <w:rPr>
          <w:rFonts w:ascii="Arial" w:hAnsi="Arial" w:cs="Arial"/>
          <w:sz w:val="20"/>
          <w:szCs w:val="20"/>
        </w:rPr>
        <w:t xml:space="preserve"> </w:t>
      </w:r>
      <w:r w:rsidR="0037559C" w:rsidRPr="00A639ED">
        <w:rPr>
          <w:rFonts w:ascii="Arial" w:hAnsi="Arial" w:cs="Arial"/>
          <w:b/>
          <w:sz w:val="20"/>
          <w:szCs w:val="20"/>
        </w:rPr>
        <w:t>АО «</w:t>
      </w:r>
      <w:r w:rsidR="00D72DAE" w:rsidRPr="00A639ED">
        <w:rPr>
          <w:rFonts w:ascii="Arial" w:hAnsi="Arial" w:cs="Arial"/>
          <w:b/>
          <w:sz w:val="20"/>
          <w:szCs w:val="20"/>
        </w:rPr>
        <w:t>Тамбовские коммунальные системы»</w:t>
      </w:r>
      <w:r w:rsidR="0068700D" w:rsidRPr="00A639ED">
        <w:rPr>
          <w:rFonts w:ascii="Arial" w:hAnsi="Arial" w:cs="Arial"/>
          <w:sz w:val="20"/>
          <w:szCs w:val="20"/>
        </w:rPr>
        <w:t xml:space="preserve">, именуемое в </w:t>
      </w:r>
      <w:r w:rsidR="00514201">
        <w:rPr>
          <w:rFonts w:ascii="Arial" w:hAnsi="Arial" w:cs="Arial"/>
          <w:sz w:val="20"/>
          <w:szCs w:val="20"/>
        </w:rPr>
        <w:t>дальнейшем «Покупатель», в лице</w:t>
      </w:r>
      <w:r w:rsidR="001124C8">
        <w:rPr>
          <w:rFonts w:ascii="Arial" w:hAnsi="Arial" w:cs="Arial"/>
          <w:sz w:val="20"/>
          <w:szCs w:val="20"/>
        </w:rPr>
        <w:t xml:space="preserve"> </w:t>
      </w:r>
      <w:r w:rsidR="0089313F">
        <w:rPr>
          <w:rFonts w:ascii="Arial" w:hAnsi="Arial" w:cs="Arial"/>
          <w:b/>
          <w:sz w:val="20"/>
          <w:szCs w:val="20"/>
        </w:rPr>
        <w:t>г</w:t>
      </w:r>
      <w:r w:rsidR="00666306" w:rsidRPr="00831003">
        <w:rPr>
          <w:rFonts w:ascii="Arial" w:hAnsi="Arial" w:cs="Arial"/>
          <w:b/>
          <w:sz w:val="20"/>
          <w:szCs w:val="20"/>
        </w:rPr>
        <w:t>лавного</w:t>
      </w:r>
      <w:r w:rsidR="00666306" w:rsidRPr="00666306">
        <w:rPr>
          <w:rFonts w:ascii="Arial" w:hAnsi="Arial" w:cs="Arial"/>
          <w:b/>
          <w:sz w:val="20"/>
          <w:szCs w:val="20"/>
        </w:rPr>
        <w:t xml:space="preserve"> управляющего директора </w:t>
      </w:r>
      <w:proofErr w:type="spellStart"/>
      <w:r w:rsidR="0089313F">
        <w:rPr>
          <w:rFonts w:ascii="Arial" w:hAnsi="Arial" w:cs="Arial"/>
          <w:b/>
          <w:sz w:val="20"/>
          <w:szCs w:val="20"/>
        </w:rPr>
        <w:t>Картузова</w:t>
      </w:r>
      <w:proofErr w:type="spellEnd"/>
      <w:r w:rsidR="0089313F">
        <w:rPr>
          <w:rFonts w:ascii="Arial" w:hAnsi="Arial" w:cs="Arial"/>
          <w:b/>
          <w:sz w:val="20"/>
          <w:szCs w:val="20"/>
        </w:rPr>
        <w:t xml:space="preserve"> Андрея Леон</w:t>
      </w:r>
      <w:r w:rsidR="00DA0D90">
        <w:rPr>
          <w:rFonts w:ascii="Arial" w:hAnsi="Arial" w:cs="Arial"/>
          <w:b/>
          <w:sz w:val="20"/>
          <w:szCs w:val="20"/>
        </w:rPr>
        <w:t>и</w:t>
      </w:r>
      <w:r w:rsidR="0089313F">
        <w:rPr>
          <w:rFonts w:ascii="Arial" w:hAnsi="Arial" w:cs="Arial"/>
          <w:b/>
          <w:sz w:val="20"/>
          <w:szCs w:val="20"/>
        </w:rPr>
        <w:t>довича</w:t>
      </w:r>
      <w:r w:rsidR="00514201">
        <w:rPr>
          <w:rFonts w:ascii="Arial" w:hAnsi="Arial" w:cs="Arial"/>
          <w:sz w:val="20"/>
          <w:szCs w:val="20"/>
        </w:rPr>
        <w:t>, действующего</w:t>
      </w:r>
      <w:r w:rsidR="0068700D" w:rsidRPr="00A639ED">
        <w:rPr>
          <w:rFonts w:ascii="Arial" w:hAnsi="Arial" w:cs="Arial"/>
          <w:sz w:val="20"/>
          <w:szCs w:val="20"/>
        </w:rPr>
        <w:t xml:space="preserve"> на основании</w:t>
      </w:r>
      <w:r w:rsidR="00D72DAE" w:rsidRPr="00A639ED">
        <w:rPr>
          <w:rFonts w:ascii="Arial" w:hAnsi="Arial" w:cs="Arial"/>
          <w:sz w:val="20"/>
          <w:szCs w:val="20"/>
        </w:rPr>
        <w:t xml:space="preserve"> </w:t>
      </w:r>
      <w:r w:rsidR="00D72DAE" w:rsidRPr="00A639ED">
        <w:rPr>
          <w:rFonts w:ascii="Arial" w:hAnsi="Arial" w:cs="Arial"/>
          <w:b/>
          <w:sz w:val="20"/>
          <w:szCs w:val="20"/>
        </w:rPr>
        <w:t>Доверенности №</w:t>
      </w:r>
      <w:r w:rsidR="00C92773">
        <w:rPr>
          <w:rFonts w:ascii="Arial" w:hAnsi="Arial" w:cs="Arial"/>
          <w:b/>
          <w:sz w:val="20"/>
          <w:szCs w:val="20"/>
        </w:rPr>
        <w:t xml:space="preserve"> </w:t>
      </w:r>
      <w:r w:rsidR="0089313F">
        <w:rPr>
          <w:rFonts w:ascii="Arial" w:hAnsi="Arial" w:cs="Arial"/>
          <w:b/>
          <w:sz w:val="20"/>
          <w:szCs w:val="20"/>
        </w:rPr>
        <w:t>222</w:t>
      </w:r>
      <w:r w:rsidR="00831003">
        <w:rPr>
          <w:rFonts w:ascii="Arial" w:hAnsi="Arial" w:cs="Arial"/>
          <w:b/>
          <w:sz w:val="20"/>
          <w:szCs w:val="20"/>
        </w:rPr>
        <w:t xml:space="preserve"> </w:t>
      </w:r>
      <w:r w:rsidR="00193450" w:rsidRPr="00A639ED">
        <w:rPr>
          <w:rFonts w:ascii="Arial" w:hAnsi="Arial" w:cs="Arial"/>
          <w:b/>
          <w:sz w:val="20"/>
          <w:szCs w:val="20"/>
        </w:rPr>
        <w:t xml:space="preserve">от </w:t>
      </w:r>
      <w:r w:rsidR="0089313F">
        <w:rPr>
          <w:rFonts w:ascii="Arial" w:hAnsi="Arial" w:cs="Arial"/>
          <w:b/>
          <w:sz w:val="20"/>
          <w:szCs w:val="20"/>
        </w:rPr>
        <w:t>26.12.2018</w:t>
      </w:r>
      <w:r w:rsidR="00193450" w:rsidRPr="00A639ED">
        <w:rPr>
          <w:rFonts w:ascii="Arial" w:hAnsi="Arial" w:cs="Arial"/>
          <w:b/>
          <w:sz w:val="20"/>
          <w:szCs w:val="20"/>
        </w:rPr>
        <w:t xml:space="preserve"> г.</w:t>
      </w:r>
      <w:r w:rsidR="0068700D" w:rsidRPr="00A639ED">
        <w:rPr>
          <w:rFonts w:ascii="Arial" w:hAnsi="Arial" w:cs="Arial"/>
          <w:sz w:val="20"/>
          <w:szCs w:val="20"/>
        </w:rPr>
        <w:t>, с другой стороны,</w:t>
      </w:r>
      <w:r w:rsidR="00C16063" w:rsidRPr="00A639ED">
        <w:rPr>
          <w:rFonts w:ascii="Arial" w:hAnsi="Arial" w:cs="Arial"/>
          <w:sz w:val="20"/>
          <w:szCs w:val="20"/>
        </w:rPr>
        <w:t xml:space="preserve"> именуемые в дальнейшем совместно "Стороны"</w:t>
      </w:r>
      <w:r w:rsidR="00817124" w:rsidRPr="00A639ED">
        <w:rPr>
          <w:rFonts w:ascii="Arial" w:hAnsi="Arial" w:cs="Arial"/>
          <w:sz w:val="20"/>
          <w:szCs w:val="20"/>
        </w:rPr>
        <w:t xml:space="preserve">, </w:t>
      </w:r>
      <w:r w:rsidR="0068700D" w:rsidRPr="00A639ED">
        <w:rPr>
          <w:rFonts w:ascii="Arial" w:hAnsi="Arial" w:cs="Arial"/>
          <w:sz w:val="20"/>
          <w:szCs w:val="20"/>
        </w:rPr>
        <w:t>заключили настоящий договор поставки товара о нижеследующем:</w:t>
      </w:r>
      <w:proofErr w:type="gramEnd"/>
    </w:p>
    <w:p w:rsidR="003A7E9A" w:rsidRPr="00A639ED" w:rsidRDefault="003A7E9A" w:rsidP="003A7E9A">
      <w:pPr>
        <w:pStyle w:val="a8"/>
        <w:jc w:val="both"/>
        <w:rPr>
          <w:rFonts w:ascii="Arial" w:hAnsi="Arial" w:cs="Arial"/>
          <w:sz w:val="20"/>
          <w:szCs w:val="20"/>
        </w:rPr>
      </w:pPr>
    </w:p>
    <w:p w:rsidR="0047738A" w:rsidRPr="00A639ED" w:rsidRDefault="006E29DE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1.П</w:t>
      </w:r>
      <w:r w:rsidR="00515CB7" w:rsidRPr="00A639ED">
        <w:rPr>
          <w:rFonts w:ascii="Arial" w:hAnsi="Arial" w:cs="Arial"/>
          <w:b/>
          <w:sz w:val="20"/>
          <w:szCs w:val="20"/>
        </w:rPr>
        <w:t>РЕДМЕТ ДОГОВОРА</w:t>
      </w:r>
      <w:r w:rsidR="00EA44D1" w:rsidRPr="00A639ED">
        <w:rPr>
          <w:rFonts w:ascii="Arial" w:hAnsi="Arial" w:cs="Arial"/>
          <w:b/>
          <w:sz w:val="20"/>
          <w:szCs w:val="20"/>
        </w:rPr>
        <w:t>.</w:t>
      </w:r>
    </w:p>
    <w:p w:rsidR="00BD27A6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1.1.</w:t>
      </w:r>
      <w:r w:rsidR="00A530EE" w:rsidRPr="00A639ED">
        <w:rPr>
          <w:rFonts w:ascii="Arial" w:hAnsi="Arial" w:cs="Arial"/>
          <w:sz w:val="20"/>
          <w:szCs w:val="20"/>
        </w:rPr>
        <w:t>Поставщик</w:t>
      </w:r>
      <w:r w:rsidR="00817124" w:rsidRPr="00A639ED">
        <w:rPr>
          <w:rFonts w:ascii="Arial" w:hAnsi="Arial" w:cs="Arial"/>
          <w:sz w:val="20"/>
          <w:szCs w:val="20"/>
        </w:rPr>
        <w:t xml:space="preserve"> обязуется передать Покупателю, а Покупатель  - принять и оплатить товарно-материальные ценности, именуемые в дальнейшем - товар"</w:t>
      </w:r>
    </w:p>
    <w:p w:rsidR="00287844" w:rsidRDefault="00287844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287844">
        <w:rPr>
          <w:rFonts w:ascii="Arial" w:hAnsi="Arial" w:cs="Arial"/>
          <w:sz w:val="20"/>
          <w:szCs w:val="20"/>
        </w:rPr>
        <w:t>1.2.Вместе с передачей товара Поставщик обязан передать первичные документы (счет-фактуру, накладную или универсальный передаточный документ).</w:t>
      </w:r>
    </w:p>
    <w:p w:rsidR="004C6C57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1.</w:t>
      </w:r>
      <w:r w:rsidR="00436714">
        <w:rPr>
          <w:rFonts w:ascii="Arial" w:hAnsi="Arial" w:cs="Arial"/>
          <w:sz w:val="20"/>
          <w:szCs w:val="20"/>
        </w:rPr>
        <w:t>3</w:t>
      </w:r>
      <w:r w:rsidRPr="00A639ED">
        <w:rPr>
          <w:rFonts w:ascii="Arial" w:hAnsi="Arial" w:cs="Arial"/>
          <w:sz w:val="20"/>
          <w:szCs w:val="20"/>
        </w:rPr>
        <w:t>.</w:t>
      </w:r>
      <w:r w:rsidR="00A530EE" w:rsidRPr="00A639ED">
        <w:rPr>
          <w:rFonts w:ascii="Arial" w:hAnsi="Arial" w:cs="Arial"/>
          <w:sz w:val="20"/>
          <w:szCs w:val="20"/>
        </w:rPr>
        <w:t>Количество, цена, номенклатура товара согласовываются сторонами в спецификации. Цена товара в специфи</w:t>
      </w:r>
      <w:r w:rsidR="00077274">
        <w:rPr>
          <w:rFonts w:ascii="Arial" w:hAnsi="Arial" w:cs="Arial"/>
          <w:sz w:val="20"/>
          <w:szCs w:val="20"/>
        </w:rPr>
        <w:t>кации приводится с учетом НДС-20</w:t>
      </w:r>
      <w:r w:rsidR="00A530EE" w:rsidRPr="00A639ED">
        <w:rPr>
          <w:rFonts w:ascii="Arial" w:hAnsi="Arial" w:cs="Arial"/>
          <w:sz w:val="20"/>
          <w:szCs w:val="20"/>
        </w:rPr>
        <w:t>%.</w:t>
      </w:r>
    </w:p>
    <w:p w:rsidR="00E61125" w:rsidRPr="00A639ED" w:rsidRDefault="00E61125" w:rsidP="00E61125">
      <w:pPr>
        <w:pStyle w:val="2"/>
        <w:numPr>
          <w:ilvl w:val="0"/>
          <w:numId w:val="0"/>
        </w:numPr>
        <w:tabs>
          <w:tab w:val="left" w:pos="708"/>
        </w:tabs>
        <w:rPr>
          <w:rFonts w:ascii="Arial" w:hAnsi="Arial"/>
          <w:b/>
          <w:sz w:val="20"/>
          <w:szCs w:val="20"/>
        </w:rPr>
      </w:pPr>
      <w:r w:rsidRPr="00A639ED">
        <w:rPr>
          <w:rFonts w:ascii="Arial" w:hAnsi="Arial"/>
          <w:sz w:val="20"/>
          <w:szCs w:val="20"/>
        </w:rPr>
        <w:t>1.</w:t>
      </w:r>
      <w:r w:rsidR="00436714">
        <w:rPr>
          <w:rFonts w:ascii="Arial" w:hAnsi="Arial"/>
          <w:sz w:val="20"/>
          <w:szCs w:val="20"/>
        </w:rPr>
        <w:t>4</w:t>
      </w:r>
      <w:r w:rsidRPr="00A639ED">
        <w:rPr>
          <w:rFonts w:ascii="Arial" w:hAnsi="Arial"/>
          <w:sz w:val="20"/>
          <w:szCs w:val="20"/>
        </w:rPr>
        <w:t>.Сумма договора  составляет</w:t>
      </w:r>
      <w:proofErr w:type="gramStart"/>
      <w:r w:rsidRPr="00A639ED">
        <w:rPr>
          <w:rFonts w:ascii="Arial" w:hAnsi="Arial"/>
          <w:sz w:val="20"/>
          <w:szCs w:val="20"/>
        </w:rPr>
        <w:t xml:space="preserve"> </w:t>
      </w:r>
      <w:r w:rsidR="00CD66BF">
        <w:rPr>
          <w:rFonts w:ascii="Arial" w:hAnsi="Arial"/>
          <w:b/>
          <w:sz w:val="20"/>
          <w:szCs w:val="20"/>
        </w:rPr>
        <w:t>_____________</w:t>
      </w:r>
      <w:r w:rsidRPr="006B08B3">
        <w:rPr>
          <w:rFonts w:ascii="Arial" w:hAnsi="Arial"/>
          <w:b/>
          <w:sz w:val="20"/>
          <w:szCs w:val="20"/>
        </w:rPr>
        <w:t xml:space="preserve"> </w:t>
      </w:r>
      <w:r w:rsidR="004D38EE">
        <w:rPr>
          <w:rFonts w:ascii="Arial" w:hAnsi="Arial"/>
          <w:b/>
          <w:sz w:val="20"/>
          <w:szCs w:val="20"/>
        </w:rPr>
        <w:t>(</w:t>
      </w:r>
      <w:r w:rsidR="00CD66BF">
        <w:rPr>
          <w:rFonts w:ascii="Arial" w:hAnsi="Arial"/>
          <w:b/>
          <w:sz w:val="20"/>
          <w:szCs w:val="20"/>
        </w:rPr>
        <w:t>______________________)</w:t>
      </w:r>
      <w:r w:rsidRPr="006B08B3">
        <w:rPr>
          <w:rFonts w:ascii="Arial" w:hAnsi="Arial"/>
          <w:b/>
          <w:sz w:val="20"/>
          <w:szCs w:val="20"/>
        </w:rPr>
        <w:t xml:space="preserve"> </w:t>
      </w:r>
      <w:proofErr w:type="gramEnd"/>
      <w:r w:rsidRPr="006B08B3">
        <w:rPr>
          <w:rFonts w:ascii="Arial" w:hAnsi="Arial"/>
          <w:b/>
          <w:sz w:val="20"/>
          <w:szCs w:val="20"/>
        </w:rPr>
        <w:t xml:space="preserve">в </w:t>
      </w:r>
      <w:proofErr w:type="spellStart"/>
      <w:r w:rsidRPr="006B08B3">
        <w:rPr>
          <w:rFonts w:ascii="Arial" w:hAnsi="Arial"/>
          <w:b/>
          <w:sz w:val="20"/>
          <w:szCs w:val="20"/>
        </w:rPr>
        <w:t>т.ч</w:t>
      </w:r>
      <w:proofErr w:type="spellEnd"/>
      <w:r w:rsidRPr="006B08B3">
        <w:rPr>
          <w:rFonts w:ascii="Arial" w:hAnsi="Arial"/>
          <w:b/>
          <w:sz w:val="20"/>
          <w:szCs w:val="20"/>
        </w:rPr>
        <w:t>.</w:t>
      </w:r>
      <w:r w:rsidR="003B68A0" w:rsidRPr="006B08B3">
        <w:rPr>
          <w:rFonts w:ascii="Arial" w:hAnsi="Arial"/>
          <w:b/>
          <w:sz w:val="20"/>
          <w:szCs w:val="20"/>
        </w:rPr>
        <w:t xml:space="preserve"> </w:t>
      </w:r>
      <w:r w:rsidR="00077274">
        <w:rPr>
          <w:rFonts w:ascii="Arial" w:hAnsi="Arial"/>
          <w:b/>
          <w:sz w:val="20"/>
          <w:szCs w:val="20"/>
        </w:rPr>
        <w:t>НДС (20</w:t>
      </w:r>
      <w:r w:rsidRPr="006B08B3">
        <w:rPr>
          <w:rFonts w:ascii="Arial" w:hAnsi="Arial"/>
          <w:b/>
          <w:sz w:val="20"/>
          <w:szCs w:val="20"/>
        </w:rPr>
        <w:t xml:space="preserve">%) </w:t>
      </w:r>
      <w:r w:rsidR="00CD66BF">
        <w:rPr>
          <w:rFonts w:ascii="Arial" w:hAnsi="Arial"/>
          <w:b/>
          <w:sz w:val="20"/>
          <w:szCs w:val="20"/>
        </w:rPr>
        <w:t>_______________</w:t>
      </w:r>
      <w:r w:rsidRPr="006B08B3">
        <w:rPr>
          <w:rFonts w:ascii="Arial" w:hAnsi="Arial"/>
          <w:b/>
          <w:sz w:val="20"/>
          <w:szCs w:val="20"/>
        </w:rPr>
        <w:t xml:space="preserve"> (</w:t>
      </w:r>
      <w:r w:rsidR="00CD66BF">
        <w:rPr>
          <w:rFonts w:ascii="Arial" w:hAnsi="Arial"/>
          <w:b/>
          <w:sz w:val="20"/>
          <w:szCs w:val="20"/>
        </w:rPr>
        <w:t>_____________________________</w:t>
      </w:r>
      <w:r w:rsidR="000C0FDE">
        <w:rPr>
          <w:rFonts w:ascii="Arial" w:hAnsi="Arial"/>
          <w:b/>
          <w:sz w:val="20"/>
          <w:szCs w:val="20"/>
        </w:rPr>
        <w:t>)</w:t>
      </w:r>
      <w:r w:rsidRPr="006B08B3">
        <w:rPr>
          <w:rFonts w:ascii="Arial" w:hAnsi="Arial"/>
          <w:b/>
          <w:sz w:val="20"/>
          <w:szCs w:val="20"/>
        </w:rPr>
        <w:t>.</w:t>
      </w:r>
    </w:p>
    <w:p w:rsidR="00E61125" w:rsidRPr="00A639ED" w:rsidRDefault="00E61125" w:rsidP="00E61125">
      <w:pPr>
        <w:pStyle w:val="2"/>
        <w:numPr>
          <w:ilvl w:val="0"/>
          <w:numId w:val="0"/>
        </w:numPr>
        <w:tabs>
          <w:tab w:val="left" w:pos="708"/>
        </w:tabs>
        <w:rPr>
          <w:rFonts w:ascii="Arial" w:hAnsi="Arial"/>
          <w:sz w:val="20"/>
          <w:szCs w:val="20"/>
        </w:rPr>
      </w:pPr>
      <w:r w:rsidRPr="00A639ED">
        <w:rPr>
          <w:rFonts w:ascii="Arial" w:hAnsi="Arial"/>
          <w:sz w:val="20"/>
          <w:szCs w:val="20"/>
        </w:rPr>
        <w:t>1.</w:t>
      </w:r>
      <w:r w:rsidR="00436714">
        <w:rPr>
          <w:rFonts w:ascii="Arial" w:hAnsi="Arial"/>
          <w:sz w:val="20"/>
          <w:szCs w:val="20"/>
        </w:rPr>
        <w:t>5</w:t>
      </w:r>
      <w:r w:rsidRPr="00A639ED">
        <w:rPr>
          <w:rFonts w:ascii="Arial" w:hAnsi="Arial"/>
          <w:sz w:val="20"/>
          <w:szCs w:val="20"/>
        </w:rPr>
        <w:t>.Спецификация является неотъемлемой частью настоящего договора.</w:t>
      </w:r>
    </w:p>
    <w:p w:rsidR="003A7E9A" w:rsidRPr="00A639ED" w:rsidRDefault="003A7E9A" w:rsidP="00830ADB">
      <w:pPr>
        <w:pStyle w:val="a8"/>
        <w:jc w:val="center"/>
        <w:rPr>
          <w:rFonts w:ascii="Arial" w:hAnsi="Arial" w:cs="Arial"/>
          <w:sz w:val="20"/>
          <w:szCs w:val="20"/>
        </w:rPr>
      </w:pPr>
    </w:p>
    <w:p w:rsidR="0047738A" w:rsidRPr="00A639ED" w:rsidRDefault="00C16063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2.</w:t>
      </w:r>
      <w:r w:rsidR="006446F9" w:rsidRPr="00A639ED">
        <w:rPr>
          <w:rFonts w:ascii="Arial" w:hAnsi="Arial" w:cs="Arial"/>
          <w:b/>
          <w:sz w:val="20"/>
          <w:szCs w:val="20"/>
        </w:rPr>
        <w:t>КАЧЕСТВО И КОМПЛЕКТНОСТЬ ТОВАРА</w:t>
      </w:r>
      <w:r w:rsidR="00EA44D1" w:rsidRPr="00A639ED">
        <w:rPr>
          <w:rFonts w:ascii="Arial" w:hAnsi="Arial" w:cs="Arial"/>
          <w:b/>
          <w:sz w:val="20"/>
          <w:szCs w:val="20"/>
        </w:rPr>
        <w:t>.</w:t>
      </w:r>
    </w:p>
    <w:p w:rsidR="00BE5C45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2.1.</w:t>
      </w:r>
      <w:r w:rsidR="004B0C2A" w:rsidRPr="00A639ED">
        <w:rPr>
          <w:rFonts w:ascii="Arial" w:hAnsi="Arial" w:cs="Arial"/>
          <w:sz w:val="20"/>
          <w:szCs w:val="20"/>
        </w:rPr>
        <w:t xml:space="preserve">Качество и комплектность поставляемого товара должны соответствовать ГОСТам и ТУ </w:t>
      </w:r>
      <w:r w:rsidRPr="00A639ED">
        <w:rPr>
          <w:rFonts w:ascii="Arial" w:hAnsi="Arial" w:cs="Arial"/>
          <w:sz w:val="20"/>
          <w:szCs w:val="20"/>
        </w:rPr>
        <w:t xml:space="preserve">    </w:t>
      </w:r>
      <w:r w:rsidR="004B0C2A" w:rsidRPr="00A639ED">
        <w:rPr>
          <w:rFonts w:ascii="Arial" w:hAnsi="Arial" w:cs="Arial"/>
          <w:sz w:val="20"/>
          <w:szCs w:val="20"/>
        </w:rPr>
        <w:t>завода-изготовителя.</w:t>
      </w:r>
    </w:p>
    <w:p w:rsidR="006E29DE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2.3.</w:t>
      </w:r>
      <w:r w:rsidR="004B0C2A" w:rsidRPr="00A639ED">
        <w:rPr>
          <w:rFonts w:ascii="Arial" w:hAnsi="Arial" w:cs="Arial"/>
          <w:sz w:val="20"/>
          <w:szCs w:val="20"/>
        </w:rPr>
        <w:t>Приемка товара по количеству и качеству осуществляется Покупателем в соответствии с Инструкциями Госарбитража СССР №№ П-6 и П-7 (с изменениями и дополнениями).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sz w:val="20"/>
          <w:szCs w:val="20"/>
        </w:rPr>
      </w:pPr>
    </w:p>
    <w:p w:rsidR="0047738A" w:rsidRPr="00A639ED" w:rsidRDefault="006E29DE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 xml:space="preserve">3. </w:t>
      </w:r>
      <w:r w:rsidR="00EA44D1" w:rsidRPr="00A639ED">
        <w:rPr>
          <w:rFonts w:ascii="Arial" w:hAnsi="Arial" w:cs="Arial"/>
          <w:b/>
          <w:sz w:val="20"/>
          <w:szCs w:val="20"/>
        </w:rPr>
        <w:t>ПОРЯДОК РАСЧЕТОВ.</w:t>
      </w:r>
    </w:p>
    <w:p w:rsidR="0047738A" w:rsidRPr="00A639ED" w:rsidRDefault="00817124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 xml:space="preserve">3.1. </w:t>
      </w:r>
      <w:r w:rsidR="0047738A" w:rsidRPr="00A639ED">
        <w:rPr>
          <w:rFonts w:ascii="Arial" w:hAnsi="Arial" w:cs="Arial"/>
          <w:sz w:val="20"/>
          <w:szCs w:val="20"/>
        </w:rPr>
        <w:t xml:space="preserve">Счета на заказываемый Товар оплачиваются Покупателем на условиях </w:t>
      </w:r>
      <w:r w:rsidR="0047738A" w:rsidRPr="00A639ED">
        <w:rPr>
          <w:rFonts w:ascii="Arial" w:hAnsi="Arial" w:cs="Arial"/>
          <w:b/>
          <w:sz w:val="20"/>
          <w:szCs w:val="20"/>
        </w:rPr>
        <w:t>100% предоплаты</w:t>
      </w:r>
      <w:r w:rsidR="0047738A" w:rsidRPr="00A639ED">
        <w:rPr>
          <w:rFonts w:ascii="Arial" w:hAnsi="Arial" w:cs="Arial"/>
          <w:sz w:val="20"/>
          <w:szCs w:val="20"/>
        </w:rPr>
        <w:t>.</w:t>
      </w:r>
      <w:r w:rsidR="00DE4DE4" w:rsidRPr="00A639ED">
        <w:rPr>
          <w:rFonts w:ascii="Arial" w:hAnsi="Arial" w:cs="Arial"/>
          <w:sz w:val="20"/>
          <w:szCs w:val="20"/>
        </w:rPr>
        <w:t xml:space="preserve"> Оплата должна быть произведена в течение срока, указанного в счете, в платежных документах обязательна ссылка на номер и дату оплачиваемого счета. При оплате позже срока, указанного в счете, Поставщик вправе пересмотреть цены или в одностороннем внесудебном порядке отказаться от сделки (полностью или в части). В случае неполной оплаты Покупателем счета, в указанный в нем срок, Поставщик вправе по</w:t>
      </w:r>
      <w:r w:rsidR="0047738A" w:rsidRPr="00A639ED">
        <w:rPr>
          <w:rFonts w:ascii="Arial" w:hAnsi="Arial" w:cs="Arial"/>
          <w:sz w:val="20"/>
          <w:szCs w:val="20"/>
        </w:rPr>
        <w:t xml:space="preserve"> </w:t>
      </w:r>
      <w:r w:rsidR="00DE4DE4" w:rsidRPr="00A639ED">
        <w:rPr>
          <w:rFonts w:ascii="Arial" w:hAnsi="Arial" w:cs="Arial"/>
          <w:sz w:val="20"/>
          <w:szCs w:val="20"/>
        </w:rPr>
        <w:t xml:space="preserve">своему выбору либо отказаться от  поставки Товара, либо осуществить поставку только части Товара, оплаченного Покупателем. </w:t>
      </w:r>
    </w:p>
    <w:p w:rsidR="00987C0B" w:rsidRPr="00A639ED" w:rsidRDefault="00817124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3.2</w:t>
      </w:r>
      <w:r w:rsidR="003F1ED2">
        <w:rPr>
          <w:rFonts w:ascii="Arial" w:hAnsi="Arial" w:cs="Arial"/>
          <w:sz w:val="20"/>
          <w:szCs w:val="20"/>
        </w:rPr>
        <w:t xml:space="preserve">. </w:t>
      </w:r>
      <w:r w:rsidR="003F1ED2" w:rsidRPr="003F1ED2">
        <w:rPr>
          <w:rFonts w:ascii="Arial" w:hAnsi="Arial" w:cs="Arial"/>
          <w:sz w:val="20"/>
          <w:szCs w:val="20"/>
        </w:rPr>
        <w:t xml:space="preserve">Поставка Товара осуществляется </w:t>
      </w:r>
      <w:r w:rsidR="003F1ED2" w:rsidRPr="003F1ED2">
        <w:rPr>
          <w:rFonts w:ascii="Arial" w:hAnsi="Arial" w:cs="Arial"/>
          <w:b/>
          <w:sz w:val="20"/>
          <w:szCs w:val="20"/>
        </w:rPr>
        <w:t>самовывозом.</w:t>
      </w:r>
    </w:p>
    <w:p w:rsidR="00476E41" w:rsidRPr="00A639ED" w:rsidRDefault="00817124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3.3.</w:t>
      </w:r>
      <w:r w:rsidR="00476E41" w:rsidRPr="00A639ED">
        <w:rPr>
          <w:rFonts w:ascii="Arial" w:hAnsi="Arial" w:cs="Arial"/>
          <w:sz w:val="20"/>
          <w:szCs w:val="20"/>
        </w:rPr>
        <w:t>Расчеты между сторонами осуществляются по согласованию сторон в следующей форме:</w:t>
      </w:r>
    </w:p>
    <w:p w:rsidR="0092054B" w:rsidRPr="00A639ED" w:rsidRDefault="006E29DE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-</w:t>
      </w:r>
      <w:r w:rsidR="00476E41" w:rsidRPr="00A639ED">
        <w:rPr>
          <w:rFonts w:ascii="Arial" w:hAnsi="Arial" w:cs="Arial"/>
          <w:sz w:val="20"/>
          <w:szCs w:val="20"/>
        </w:rPr>
        <w:t>перечисление денежных средств на расчетный счет Поставщика</w:t>
      </w:r>
      <w:r w:rsidR="0092054B" w:rsidRPr="00A639ED">
        <w:rPr>
          <w:rFonts w:ascii="Arial" w:hAnsi="Arial" w:cs="Arial"/>
          <w:sz w:val="20"/>
          <w:szCs w:val="20"/>
        </w:rPr>
        <w:t>;</w:t>
      </w:r>
    </w:p>
    <w:p w:rsidR="006E29DE" w:rsidRPr="00A639ED" w:rsidRDefault="006E29DE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-</w:t>
      </w:r>
      <w:r w:rsidR="00476E41" w:rsidRPr="00A639ED">
        <w:rPr>
          <w:rFonts w:ascii="Arial" w:hAnsi="Arial" w:cs="Arial"/>
          <w:sz w:val="20"/>
          <w:szCs w:val="20"/>
        </w:rPr>
        <w:t>обязательства по оплате считаются исполненными в день зачисления денежных средс</w:t>
      </w:r>
      <w:r w:rsidR="00AD7FEE" w:rsidRPr="00A639ED">
        <w:rPr>
          <w:rFonts w:ascii="Arial" w:hAnsi="Arial" w:cs="Arial"/>
          <w:sz w:val="20"/>
          <w:szCs w:val="20"/>
        </w:rPr>
        <w:t>тв на</w:t>
      </w:r>
      <w:r w:rsidR="00CA7A12" w:rsidRPr="00A639ED">
        <w:rPr>
          <w:rFonts w:ascii="Arial" w:hAnsi="Arial" w:cs="Arial"/>
          <w:sz w:val="20"/>
          <w:szCs w:val="20"/>
        </w:rPr>
        <w:t xml:space="preserve"> </w:t>
      </w:r>
      <w:r w:rsidR="00CD02C9" w:rsidRPr="00A639ED">
        <w:rPr>
          <w:rFonts w:ascii="Arial" w:hAnsi="Arial" w:cs="Arial"/>
          <w:sz w:val="20"/>
          <w:szCs w:val="20"/>
        </w:rPr>
        <w:t>расчетный счет Поставщика.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sz w:val="20"/>
          <w:szCs w:val="20"/>
        </w:rPr>
      </w:pPr>
    </w:p>
    <w:p w:rsidR="0047738A" w:rsidRPr="00A639ED" w:rsidRDefault="00C16063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4.</w:t>
      </w:r>
      <w:r w:rsidR="00BF6DDC" w:rsidRPr="00A639ED">
        <w:rPr>
          <w:rFonts w:ascii="Arial" w:hAnsi="Arial" w:cs="Arial"/>
          <w:b/>
          <w:sz w:val="20"/>
          <w:szCs w:val="20"/>
        </w:rPr>
        <w:t>СРОК И ПОРЯДОК  ПОСТАВКИ</w:t>
      </w:r>
      <w:r w:rsidR="00BF6DDC" w:rsidRPr="00A639ED">
        <w:rPr>
          <w:rFonts w:ascii="Arial" w:hAnsi="Arial" w:cs="Arial"/>
          <w:sz w:val="20"/>
          <w:szCs w:val="20"/>
        </w:rPr>
        <w:t>.</w:t>
      </w:r>
    </w:p>
    <w:p w:rsidR="00BF6DDC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4.1.</w:t>
      </w:r>
      <w:r w:rsidR="00BF6DDC" w:rsidRPr="00A639ED">
        <w:rPr>
          <w:rFonts w:ascii="Arial" w:hAnsi="Arial" w:cs="Arial"/>
          <w:sz w:val="20"/>
          <w:szCs w:val="20"/>
        </w:rPr>
        <w:t>Поставщик отгружает товар в сроки, оговоренные в спецификации.</w:t>
      </w:r>
    </w:p>
    <w:p w:rsidR="006E29DE" w:rsidRPr="00A639ED" w:rsidRDefault="00C16063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Cs/>
          <w:iCs/>
          <w:sz w:val="20"/>
          <w:szCs w:val="20"/>
        </w:rPr>
        <w:t>4.2.</w:t>
      </w:r>
      <w:r w:rsidR="00BF6DDC" w:rsidRPr="00A639ED">
        <w:rPr>
          <w:rFonts w:ascii="Arial" w:hAnsi="Arial" w:cs="Arial"/>
          <w:bCs/>
          <w:iCs/>
          <w:sz w:val="20"/>
          <w:szCs w:val="20"/>
        </w:rPr>
        <w:t>Поставщик отгружает товар Покупателю по реквизитам указанным в настоящем договоре. В случае изменения реквизитов грузополучателя, Покупатель обязан уведомить Поставщика не ранее чем за 5 (пять) дней до начала отгрузки.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47738A" w:rsidRPr="00A639ED" w:rsidRDefault="006E29DE" w:rsidP="00830ADB">
      <w:pPr>
        <w:pStyle w:val="a8"/>
        <w:jc w:val="center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/>
          <w:bCs/>
          <w:iCs/>
          <w:sz w:val="20"/>
          <w:szCs w:val="20"/>
        </w:rPr>
        <w:t xml:space="preserve">5. </w:t>
      </w:r>
      <w:r w:rsidR="00BF6DDC" w:rsidRPr="00A639ED">
        <w:rPr>
          <w:rFonts w:ascii="Arial" w:hAnsi="Arial" w:cs="Arial"/>
          <w:b/>
          <w:bCs/>
          <w:kern w:val="32"/>
          <w:sz w:val="20"/>
          <w:szCs w:val="20"/>
        </w:rPr>
        <w:t>ОТВЕТСТВЕННОСТЬ СТОРОН.</w:t>
      </w:r>
    </w:p>
    <w:p w:rsidR="006E29DE" w:rsidRDefault="00C16063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Cs/>
          <w:iCs/>
          <w:sz w:val="20"/>
          <w:szCs w:val="20"/>
        </w:rPr>
        <w:t>5.1.</w:t>
      </w:r>
      <w:r w:rsidR="00BF6DDC" w:rsidRPr="00A639ED">
        <w:rPr>
          <w:rFonts w:ascii="Arial" w:hAnsi="Arial" w:cs="Arial"/>
          <w:bCs/>
          <w:iCs/>
          <w:sz w:val="20"/>
          <w:szCs w:val="20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6A7429" w:rsidRPr="00A639ED" w:rsidRDefault="006A7429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6A7429">
        <w:rPr>
          <w:rFonts w:ascii="Arial" w:hAnsi="Arial" w:cs="Arial"/>
          <w:bCs/>
          <w:iCs/>
          <w:sz w:val="20"/>
          <w:szCs w:val="20"/>
        </w:rPr>
        <w:t>5.2. Стороны пришли к соглашению, что в отношении данного договора ст.317</w:t>
      </w:r>
      <w:r w:rsidR="00606DD1">
        <w:rPr>
          <w:rFonts w:ascii="Arial" w:hAnsi="Arial" w:cs="Arial"/>
          <w:bCs/>
          <w:iCs/>
          <w:sz w:val="20"/>
          <w:szCs w:val="20"/>
        </w:rPr>
        <w:t>.</w:t>
      </w:r>
      <w:r w:rsidRPr="006A7429">
        <w:rPr>
          <w:rFonts w:ascii="Arial" w:hAnsi="Arial" w:cs="Arial"/>
          <w:bCs/>
          <w:iCs/>
          <w:sz w:val="20"/>
          <w:szCs w:val="20"/>
        </w:rPr>
        <w:t>1 и ст. 823 ГК РФ не применяются.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47738A" w:rsidRPr="00A639ED" w:rsidRDefault="006E29DE" w:rsidP="00830ADB">
      <w:pPr>
        <w:pStyle w:val="a8"/>
        <w:jc w:val="center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/>
          <w:bCs/>
          <w:iCs/>
          <w:sz w:val="20"/>
          <w:szCs w:val="20"/>
        </w:rPr>
        <w:t>6.</w:t>
      </w:r>
      <w:r w:rsidR="00BF6DDC" w:rsidRPr="00A639ED">
        <w:rPr>
          <w:rFonts w:ascii="Arial" w:hAnsi="Arial" w:cs="Arial"/>
          <w:b/>
          <w:bCs/>
          <w:kern w:val="32"/>
          <w:sz w:val="20"/>
          <w:szCs w:val="20"/>
        </w:rPr>
        <w:t>СЛУЧАИ ОСВОБОЖДЕНИЯ ОТ ОТВЕТСТВЕННОСТИ (ФОРС-МАЖОР).</w:t>
      </w:r>
    </w:p>
    <w:p w:rsidR="006E29DE" w:rsidRPr="00A639ED" w:rsidRDefault="00C16063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Cs/>
          <w:iCs/>
          <w:sz w:val="20"/>
          <w:szCs w:val="20"/>
        </w:rPr>
        <w:t>6.1.</w:t>
      </w:r>
      <w:r w:rsidR="00BF6DDC" w:rsidRPr="00A639ED">
        <w:rPr>
          <w:rFonts w:ascii="Arial" w:hAnsi="Arial" w:cs="Arial"/>
          <w:bCs/>
          <w:iCs/>
          <w:sz w:val="20"/>
          <w:szCs w:val="20"/>
        </w:rPr>
        <w:t>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обстоятельствами, которые признаются по действующему законодательству. В этом случае установленные сроки по выполнению обязательств, указанных в договоре переносятся на срок, в течение которого действуют форс-мажорные обстоятельства.</w:t>
      </w:r>
    </w:p>
    <w:p w:rsidR="0047738A" w:rsidRDefault="0047738A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830ADB" w:rsidRDefault="00830ADB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830ADB" w:rsidRPr="00A639ED" w:rsidRDefault="00830ADB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3A7E9A" w:rsidRPr="00A639ED" w:rsidRDefault="003A7E9A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47738A" w:rsidRPr="00A639ED" w:rsidRDefault="006E29DE" w:rsidP="00830ADB">
      <w:pPr>
        <w:pStyle w:val="a8"/>
        <w:jc w:val="center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/>
          <w:bCs/>
          <w:iCs/>
          <w:sz w:val="20"/>
          <w:szCs w:val="20"/>
        </w:rPr>
        <w:lastRenderedPageBreak/>
        <w:t>7.</w:t>
      </w:r>
      <w:r w:rsidR="00BF6DDC" w:rsidRPr="00A639ED">
        <w:rPr>
          <w:rFonts w:ascii="Arial" w:hAnsi="Arial" w:cs="Arial"/>
          <w:b/>
          <w:bCs/>
          <w:kern w:val="32"/>
          <w:sz w:val="20"/>
          <w:szCs w:val="20"/>
        </w:rPr>
        <w:t>ПОРЯДОК РАЗРЕШЕНИЯ СПОРОВ.</w:t>
      </w:r>
    </w:p>
    <w:p w:rsidR="00BF6DDC" w:rsidRPr="00A639ED" w:rsidRDefault="00C16063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Cs/>
          <w:iCs/>
          <w:sz w:val="20"/>
          <w:szCs w:val="20"/>
        </w:rPr>
        <w:t>7.1.</w:t>
      </w:r>
      <w:r w:rsidR="00BF6DDC" w:rsidRPr="00A639ED">
        <w:rPr>
          <w:rFonts w:ascii="Arial" w:hAnsi="Arial" w:cs="Arial"/>
          <w:bCs/>
          <w:iCs/>
          <w:sz w:val="20"/>
          <w:szCs w:val="20"/>
        </w:rPr>
        <w:t xml:space="preserve">Все споры и разногласия между сторонами, возникающие в период действия настоящего договора подлежат разрешению в соответствии с действующим законодательством. </w:t>
      </w:r>
    </w:p>
    <w:p w:rsidR="006E29DE" w:rsidRPr="00A639ED" w:rsidRDefault="00C16063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  <w:r w:rsidRPr="00A639ED">
        <w:rPr>
          <w:rFonts w:ascii="Arial" w:hAnsi="Arial" w:cs="Arial"/>
          <w:bCs/>
          <w:iCs/>
          <w:sz w:val="20"/>
          <w:szCs w:val="20"/>
        </w:rPr>
        <w:t>7.2.</w:t>
      </w:r>
      <w:r w:rsidR="00BF6DDC" w:rsidRPr="00A639ED">
        <w:rPr>
          <w:rFonts w:ascii="Arial" w:hAnsi="Arial" w:cs="Arial"/>
          <w:bCs/>
          <w:iCs/>
          <w:sz w:val="20"/>
          <w:szCs w:val="20"/>
        </w:rPr>
        <w:t>Во всем остальном, что не предусмотрено настоящим договором, стороны руководствуются действующим законодательством РФ.</w:t>
      </w:r>
      <w:r w:rsidR="006E29DE" w:rsidRPr="00A639ED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bCs/>
          <w:iCs/>
          <w:sz w:val="20"/>
          <w:szCs w:val="20"/>
        </w:rPr>
      </w:pPr>
    </w:p>
    <w:p w:rsidR="0047738A" w:rsidRPr="00A639ED" w:rsidRDefault="00C16063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8.</w:t>
      </w:r>
      <w:r w:rsidR="00CD1033" w:rsidRPr="00A639ED">
        <w:rPr>
          <w:rFonts w:ascii="Arial" w:hAnsi="Arial" w:cs="Arial"/>
          <w:b/>
          <w:sz w:val="20"/>
          <w:szCs w:val="20"/>
        </w:rPr>
        <w:t>СРОК ДЕЙСТВИЯ ДОГОВОРА.</w:t>
      </w:r>
    </w:p>
    <w:p w:rsidR="006E29DE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8.1.</w:t>
      </w:r>
      <w:r w:rsidR="00CD1033" w:rsidRPr="00A639ED">
        <w:rPr>
          <w:rFonts w:ascii="Arial" w:hAnsi="Arial" w:cs="Arial"/>
          <w:sz w:val="20"/>
          <w:szCs w:val="20"/>
        </w:rPr>
        <w:t xml:space="preserve">Настоящий договор вступает в силу с момента его подписания уполномоченными лицами сторон и </w:t>
      </w:r>
      <w:r w:rsidR="00A554F1" w:rsidRPr="00A639ED">
        <w:rPr>
          <w:rFonts w:ascii="Arial" w:hAnsi="Arial" w:cs="Arial"/>
          <w:sz w:val="20"/>
          <w:szCs w:val="20"/>
        </w:rPr>
        <w:t>действует до исполнения Сторонами всех своих обязательств по Договору.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sz w:val="20"/>
          <w:szCs w:val="20"/>
        </w:rPr>
      </w:pPr>
    </w:p>
    <w:p w:rsidR="0047738A" w:rsidRPr="00A639ED" w:rsidRDefault="00C16063" w:rsidP="00830ADB">
      <w:pPr>
        <w:pStyle w:val="a8"/>
        <w:jc w:val="center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9.</w:t>
      </w:r>
      <w:r w:rsidR="00CD1033" w:rsidRPr="00A639ED">
        <w:rPr>
          <w:rFonts w:ascii="Arial" w:hAnsi="Arial" w:cs="Arial"/>
          <w:b/>
          <w:sz w:val="20"/>
          <w:szCs w:val="20"/>
        </w:rPr>
        <w:t>ЗАКЛЮЧИТЕЛЬНЫЕ ПОЛОЖЕНИЯ.</w:t>
      </w:r>
    </w:p>
    <w:p w:rsidR="00A416F2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9.1.</w:t>
      </w:r>
      <w:r w:rsidR="00CD1033" w:rsidRPr="00A639ED">
        <w:rPr>
          <w:rFonts w:ascii="Arial" w:hAnsi="Arial" w:cs="Arial"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A416F2" w:rsidRPr="00A639ED" w:rsidRDefault="00C16063" w:rsidP="003A7E9A">
      <w:pPr>
        <w:pStyle w:val="a8"/>
        <w:jc w:val="both"/>
        <w:rPr>
          <w:rFonts w:ascii="Arial" w:hAnsi="Arial" w:cs="Arial"/>
          <w:sz w:val="20"/>
          <w:szCs w:val="20"/>
        </w:rPr>
      </w:pPr>
      <w:r w:rsidRPr="00A639ED">
        <w:rPr>
          <w:rFonts w:ascii="Arial" w:hAnsi="Arial" w:cs="Arial"/>
          <w:sz w:val="20"/>
          <w:szCs w:val="20"/>
        </w:rPr>
        <w:t>9.2.</w:t>
      </w:r>
      <w:r w:rsidR="00CD1033" w:rsidRPr="00A639ED">
        <w:rPr>
          <w:rFonts w:ascii="Arial" w:hAnsi="Arial" w:cs="Arial"/>
          <w:sz w:val="20"/>
          <w:szCs w:val="20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3A7E9A" w:rsidRPr="00A639ED" w:rsidRDefault="003A7E9A" w:rsidP="003A7E9A">
      <w:pPr>
        <w:pStyle w:val="a8"/>
        <w:jc w:val="both"/>
        <w:rPr>
          <w:rFonts w:ascii="Arial" w:hAnsi="Arial" w:cs="Arial"/>
          <w:sz w:val="20"/>
          <w:szCs w:val="20"/>
        </w:rPr>
      </w:pPr>
    </w:p>
    <w:p w:rsidR="000F216F" w:rsidRPr="00A639ED" w:rsidRDefault="00C16063" w:rsidP="00830ADB">
      <w:pPr>
        <w:pStyle w:val="a8"/>
        <w:jc w:val="center"/>
        <w:rPr>
          <w:rFonts w:ascii="Arial" w:hAnsi="Arial" w:cs="Arial"/>
          <w:b/>
          <w:sz w:val="20"/>
          <w:szCs w:val="20"/>
        </w:rPr>
      </w:pPr>
      <w:r w:rsidRPr="00A639ED">
        <w:rPr>
          <w:rFonts w:ascii="Arial" w:hAnsi="Arial" w:cs="Arial"/>
          <w:b/>
          <w:sz w:val="20"/>
          <w:szCs w:val="20"/>
        </w:rPr>
        <w:t>10.</w:t>
      </w:r>
      <w:r w:rsidR="00D94A8F" w:rsidRPr="00A639ED">
        <w:rPr>
          <w:rFonts w:ascii="Arial" w:hAnsi="Arial" w:cs="Arial"/>
          <w:b/>
          <w:sz w:val="20"/>
          <w:szCs w:val="20"/>
        </w:rPr>
        <w:t xml:space="preserve"> </w:t>
      </w:r>
      <w:r w:rsidR="007D105E" w:rsidRPr="00A639ED">
        <w:rPr>
          <w:rFonts w:ascii="Arial" w:hAnsi="Arial" w:cs="Arial"/>
          <w:b/>
          <w:sz w:val="20"/>
          <w:szCs w:val="20"/>
        </w:rPr>
        <w:t>ЮРИДИЧЕСКИЕ АДРЕСА И БАНКОВСКИЕ РЕКВИЗИТЫ СТОРОН</w:t>
      </w:r>
      <w:r w:rsidR="00DD3B23" w:rsidRPr="00A639ED">
        <w:rPr>
          <w:rFonts w:ascii="Arial" w:hAnsi="Arial" w:cs="Arial"/>
          <w:b/>
          <w:sz w:val="20"/>
          <w:szCs w:val="20"/>
        </w:rPr>
        <w:t>:</w:t>
      </w:r>
    </w:p>
    <w:p w:rsidR="0047738A" w:rsidRPr="00A639ED" w:rsidRDefault="0047738A" w:rsidP="00830ADB">
      <w:pPr>
        <w:pStyle w:val="a8"/>
        <w:jc w:val="center"/>
        <w:rPr>
          <w:rFonts w:ascii="Arial" w:hAnsi="Arial" w:cs="Arial"/>
          <w:b/>
          <w:sz w:val="20"/>
          <w:szCs w:val="20"/>
        </w:rPr>
      </w:pPr>
    </w:p>
    <w:p w:rsidR="0047738A" w:rsidRPr="00A639ED" w:rsidRDefault="0047738A" w:rsidP="003340F6">
      <w:pPr>
        <w:pStyle w:val="a8"/>
        <w:jc w:val="both"/>
        <w:rPr>
          <w:rFonts w:ascii="Arial" w:hAnsi="Arial" w:cs="Arial"/>
          <w:b/>
          <w:sz w:val="20"/>
          <w:szCs w:val="20"/>
        </w:rPr>
      </w:pPr>
    </w:p>
    <w:p w:rsidR="000F216F" w:rsidRPr="00A639ED" w:rsidRDefault="000F216F" w:rsidP="00434137">
      <w:pPr>
        <w:rPr>
          <w:rFonts w:ascii="Arial" w:hAnsi="Arial" w:cs="Arial"/>
          <w:b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2876" w:rsidRPr="008419FA" w:rsidTr="001807CE">
        <w:tc>
          <w:tcPr>
            <w:tcW w:w="4785" w:type="dxa"/>
          </w:tcPr>
          <w:p w:rsidR="00752876" w:rsidRPr="008419FA" w:rsidRDefault="00752876" w:rsidP="001807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9FA">
              <w:rPr>
                <w:rFonts w:ascii="Arial" w:hAnsi="Arial" w:cs="Arial"/>
                <w:b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</w:tcPr>
          <w:p w:rsidR="00752876" w:rsidRPr="008419FA" w:rsidRDefault="00752876" w:rsidP="001807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9FA">
              <w:rPr>
                <w:rFonts w:ascii="Arial" w:hAnsi="Arial" w:cs="Arial"/>
                <w:b/>
                <w:sz w:val="20"/>
                <w:szCs w:val="20"/>
              </w:rPr>
              <w:t>Покупатель:</w:t>
            </w:r>
          </w:p>
        </w:tc>
      </w:tr>
      <w:tr w:rsidR="00752876" w:rsidTr="001807CE">
        <w:tc>
          <w:tcPr>
            <w:tcW w:w="4785" w:type="dxa"/>
          </w:tcPr>
          <w:p w:rsidR="006B08B3" w:rsidRDefault="006B08B3" w:rsidP="001807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752876" w:rsidRPr="008419FA" w:rsidRDefault="00752876" w:rsidP="001807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Акционерное общество</w:t>
            </w:r>
          </w:p>
          <w:p w:rsidR="00752876" w:rsidRDefault="00752876" w:rsidP="001807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«Тамбовские коммунальные системы»</w:t>
            </w:r>
          </w:p>
        </w:tc>
      </w:tr>
      <w:tr w:rsidR="00752876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ИНН:6832041909</w:t>
            </w:r>
          </w:p>
        </w:tc>
      </w:tr>
      <w:tr w:rsidR="00752876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КПП:683201001</w:t>
            </w:r>
          </w:p>
        </w:tc>
      </w:tr>
      <w:tr w:rsidR="00752876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ОГРН:1036888185916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 xml:space="preserve">Юр. 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419FA">
              <w:rPr>
                <w:rFonts w:ascii="Arial" w:hAnsi="Arial" w:cs="Arial"/>
                <w:sz w:val="20"/>
                <w:szCs w:val="20"/>
              </w:rPr>
              <w:t>дрес.392000, г. Тамбов,</w:t>
            </w:r>
          </w:p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 xml:space="preserve"> ул. </w:t>
            </w:r>
            <w:proofErr w:type="spellStart"/>
            <w:r w:rsidRPr="008419FA">
              <w:rPr>
                <w:rFonts w:ascii="Arial" w:hAnsi="Arial" w:cs="Arial"/>
                <w:sz w:val="20"/>
                <w:szCs w:val="20"/>
              </w:rPr>
              <w:t>Тулиновская</w:t>
            </w:r>
            <w:proofErr w:type="spellEnd"/>
            <w:r w:rsidRPr="008419FA">
              <w:rPr>
                <w:rFonts w:ascii="Arial" w:hAnsi="Arial" w:cs="Arial"/>
                <w:sz w:val="20"/>
                <w:szCs w:val="20"/>
              </w:rPr>
              <w:t>, 5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419FA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8419FA">
              <w:rPr>
                <w:rFonts w:ascii="Arial" w:hAnsi="Arial" w:cs="Arial"/>
                <w:sz w:val="20"/>
                <w:szCs w:val="20"/>
              </w:rPr>
              <w:t>/с: 40702810861000103811</w:t>
            </w:r>
          </w:p>
        </w:tc>
      </w:tr>
      <w:tr w:rsidR="00752876" w:rsidRPr="008419FA" w:rsidTr="001807CE">
        <w:tc>
          <w:tcPr>
            <w:tcW w:w="4785" w:type="dxa"/>
          </w:tcPr>
          <w:p w:rsidR="00525E64" w:rsidRDefault="00525E64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 xml:space="preserve">в ТАМБОВСКОЕ ОТДЕЛЕНИЕ  N 8594 </w:t>
            </w:r>
          </w:p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ПАО СБЕРБАНК Г.ТАМБОВ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к/с: 30101810800000000649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БИК:046850649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>Тел: (4752) 700-700  (доб. 1902,1903,1904,1906)</w:t>
            </w: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76" w:rsidRPr="008419FA" w:rsidTr="001807CE">
        <w:tc>
          <w:tcPr>
            <w:tcW w:w="4785" w:type="dxa"/>
          </w:tcPr>
          <w:p w:rsidR="00752876" w:rsidRDefault="00752876" w:rsidP="001807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2876" w:rsidRPr="008419FA" w:rsidRDefault="00752876" w:rsidP="0089313F">
            <w:pPr>
              <w:rPr>
                <w:rFonts w:ascii="Arial" w:hAnsi="Arial" w:cs="Arial"/>
                <w:sz w:val="20"/>
                <w:szCs w:val="20"/>
              </w:rPr>
            </w:pPr>
            <w:r w:rsidRPr="008419FA">
              <w:rPr>
                <w:rFonts w:ascii="Arial" w:hAnsi="Arial" w:cs="Arial"/>
                <w:sz w:val="20"/>
                <w:szCs w:val="20"/>
              </w:rPr>
              <w:t xml:space="preserve">___________________ </w:t>
            </w:r>
            <w:r w:rsidR="0089313F">
              <w:rPr>
                <w:rFonts w:ascii="Arial" w:hAnsi="Arial" w:cs="Arial"/>
                <w:sz w:val="20"/>
                <w:szCs w:val="20"/>
              </w:rPr>
              <w:t>Картузов А.Л.</w:t>
            </w:r>
          </w:p>
        </w:tc>
      </w:tr>
    </w:tbl>
    <w:p w:rsidR="000F216F" w:rsidRPr="00A639ED" w:rsidRDefault="000F216F" w:rsidP="00434137">
      <w:pPr>
        <w:rPr>
          <w:rFonts w:ascii="Arial" w:hAnsi="Arial" w:cs="Arial"/>
          <w:b/>
          <w:sz w:val="20"/>
          <w:szCs w:val="20"/>
        </w:rPr>
      </w:pPr>
    </w:p>
    <w:p w:rsidR="000F216F" w:rsidRPr="00A639ED" w:rsidRDefault="000F216F" w:rsidP="00434137">
      <w:pPr>
        <w:rPr>
          <w:rFonts w:ascii="Arial" w:hAnsi="Arial" w:cs="Arial"/>
          <w:b/>
          <w:sz w:val="20"/>
          <w:szCs w:val="20"/>
        </w:rPr>
      </w:pPr>
    </w:p>
    <w:sectPr w:rsidR="000F216F" w:rsidRPr="00A639ED" w:rsidSect="00DE4DE4">
      <w:footerReference w:type="even" r:id="rId9"/>
      <w:pgSz w:w="11906" w:h="16838" w:code="9"/>
      <w:pgMar w:top="851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8AE" w:rsidRDefault="002108AE">
      <w:r>
        <w:separator/>
      </w:r>
    </w:p>
  </w:endnote>
  <w:endnote w:type="continuationSeparator" w:id="0">
    <w:p w:rsidR="002108AE" w:rsidRDefault="00210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F3" w:rsidRDefault="00473EF3" w:rsidP="001A115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73EF3" w:rsidRDefault="00473EF3" w:rsidP="0087268B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8AE" w:rsidRDefault="002108AE">
      <w:r>
        <w:separator/>
      </w:r>
    </w:p>
  </w:footnote>
  <w:footnote w:type="continuationSeparator" w:id="0">
    <w:p w:rsidR="002108AE" w:rsidRDefault="00210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29D"/>
    <w:multiLevelType w:val="multilevel"/>
    <w:tmpl w:val="31340E1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bullet"/>
      <w:pStyle w:val="a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">
    <w:nsid w:val="3EC43443"/>
    <w:multiLevelType w:val="hybridMultilevel"/>
    <w:tmpl w:val="65748A8E"/>
    <w:lvl w:ilvl="0" w:tplc="7FD0E87E">
      <w:start w:val="1"/>
      <w:numFmt w:val="bullet"/>
      <w:lvlText w:val="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2">
    <w:nsid w:val="695B0FE8"/>
    <w:multiLevelType w:val="multilevel"/>
    <w:tmpl w:val="96E2E958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360" w:hanging="360"/>
      </w:pPr>
      <w:rPr>
        <w:rFonts w:hint="default"/>
      </w:rPr>
    </w:lvl>
    <w:lvl w:ilvl="1">
      <w:start w:val="6"/>
      <w:numFmt w:val="decimal"/>
      <w:pStyle w:val="2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</w:num>
  <w:num w:numId="7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97B"/>
    <w:rsid w:val="00011EBA"/>
    <w:rsid w:val="00015CEA"/>
    <w:rsid w:val="00017244"/>
    <w:rsid w:val="00031E76"/>
    <w:rsid w:val="00033456"/>
    <w:rsid w:val="00046892"/>
    <w:rsid w:val="000640D5"/>
    <w:rsid w:val="00065E1D"/>
    <w:rsid w:val="00066709"/>
    <w:rsid w:val="00066909"/>
    <w:rsid w:val="00070001"/>
    <w:rsid w:val="00077274"/>
    <w:rsid w:val="0009552A"/>
    <w:rsid w:val="000A0742"/>
    <w:rsid w:val="000A7494"/>
    <w:rsid w:val="000C0FDE"/>
    <w:rsid w:val="000C3755"/>
    <w:rsid w:val="000C4798"/>
    <w:rsid w:val="000E5D17"/>
    <w:rsid w:val="000F0191"/>
    <w:rsid w:val="000F216F"/>
    <w:rsid w:val="00100C8F"/>
    <w:rsid w:val="00101A63"/>
    <w:rsid w:val="001124C8"/>
    <w:rsid w:val="00121202"/>
    <w:rsid w:val="001227E2"/>
    <w:rsid w:val="00124D49"/>
    <w:rsid w:val="001340D4"/>
    <w:rsid w:val="00164253"/>
    <w:rsid w:val="00167538"/>
    <w:rsid w:val="0017525C"/>
    <w:rsid w:val="00182068"/>
    <w:rsid w:val="00193450"/>
    <w:rsid w:val="00196D7E"/>
    <w:rsid w:val="001A115D"/>
    <w:rsid w:val="001A3770"/>
    <w:rsid w:val="001F0073"/>
    <w:rsid w:val="001F2808"/>
    <w:rsid w:val="00200CF2"/>
    <w:rsid w:val="002108AE"/>
    <w:rsid w:val="00220760"/>
    <w:rsid w:val="00223DA0"/>
    <w:rsid w:val="00234D20"/>
    <w:rsid w:val="0025625A"/>
    <w:rsid w:val="00257952"/>
    <w:rsid w:val="00280ACF"/>
    <w:rsid w:val="00281D5C"/>
    <w:rsid w:val="00287844"/>
    <w:rsid w:val="002C41CF"/>
    <w:rsid w:val="002C51C8"/>
    <w:rsid w:val="002C7B1B"/>
    <w:rsid w:val="002D3E4C"/>
    <w:rsid w:val="002D7EAD"/>
    <w:rsid w:val="002E6964"/>
    <w:rsid w:val="002F114B"/>
    <w:rsid w:val="002F6076"/>
    <w:rsid w:val="00310034"/>
    <w:rsid w:val="00312929"/>
    <w:rsid w:val="003240AC"/>
    <w:rsid w:val="00332827"/>
    <w:rsid w:val="0033397B"/>
    <w:rsid w:val="003340F6"/>
    <w:rsid w:val="0034608F"/>
    <w:rsid w:val="00367534"/>
    <w:rsid w:val="003701FA"/>
    <w:rsid w:val="00371552"/>
    <w:rsid w:val="00374D09"/>
    <w:rsid w:val="0037559C"/>
    <w:rsid w:val="003768C9"/>
    <w:rsid w:val="00381300"/>
    <w:rsid w:val="00392DF2"/>
    <w:rsid w:val="003A7E3F"/>
    <w:rsid w:val="003A7E9A"/>
    <w:rsid w:val="003B40B6"/>
    <w:rsid w:val="003B68A0"/>
    <w:rsid w:val="003C00BB"/>
    <w:rsid w:val="003D4093"/>
    <w:rsid w:val="003E6A93"/>
    <w:rsid w:val="003F1ED2"/>
    <w:rsid w:val="003F4912"/>
    <w:rsid w:val="00405534"/>
    <w:rsid w:val="004150A6"/>
    <w:rsid w:val="004226FF"/>
    <w:rsid w:val="00423E8A"/>
    <w:rsid w:val="0043303A"/>
    <w:rsid w:val="00434137"/>
    <w:rsid w:val="00435DF1"/>
    <w:rsid w:val="00436714"/>
    <w:rsid w:val="00445334"/>
    <w:rsid w:val="0044582C"/>
    <w:rsid w:val="00452724"/>
    <w:rsid w:val="00452A3F"/>
    <w:rsid w:val="00456EB3"/>
    <w:rsid w:val="00467669"/>
    <w:rsid w:val="00473EF3"/>
    <w:rsid w:val="004750B7"/>
    <w:rsid w:val="00476E41"/>
    <w:rsid w:val="0047738A"/>
    <w:rsid w:val="00484EDC"/>
    <w:rsid w:val="00486687"/>
    <w:rsid w:val="004B0C2A"/>
    <w:rsid w:val="004B769B"/>
    <w:rsid w:val="004C2B9D"/>
    <w:rsid w:val="004C363D"/>
    <w:rsid w:val="004C4B23"/>
    <w:rsid w:val="004C6C57"/>
    <w:rsid w:val="004D34DE"/>
    <w:rsid w:val="004D38EE"/>
    <w:rsid w:val="004D4263"/>
    <w:rsid w:val="004F5467"/>
    <w:rsid w:val="00514201"/>
    <w:rsid w:val="00515CB7"/>
    <w:rsid w:val="00522D2A"/>
    <w:rsid w:val="00525E64"/>
    <w:rsid w:val="00541EC5"/>
    <w:rsid w:val="00543BCC"/>
    <w:rsid w:val="00547700"/>
    <w:rsid w:val="00550D06"/>
    <w:rsid w:val="0056415A"/>
    <w:rsid w:val="0058244B"/>
    <w:rsid w:val="00593F35"/>
    <w:rsid w:val="005C5C6D"/>
    <w:rsid w:val="005D0406"/>
    <w:rsid w:val="005E2B33"/>
    <w:rsid w:val="005E7E44"/>
    <w:rsid w:val="00605A0F"/>
    <w:rsid w:val="0060690E"/>
    <w:rsid w:val="00606DD1"/>
    <w:rsid w:val="00612093"/>
    <w:rsid w:val="006214F3"/>
    <w:rsid w:val="00625209"/>
    <w:rsid w:val="0063785E"/>
    <w:rsid w:val="0064118E"/>
    <w:rsid w:val="0064180B"/>
    <w:rsid w:val="00641E20"/>
    <w:rsid w:val="006446F9"/>
    <w:rsid w:val="006474C0"/>
    <w:rsid w:val="00647B42"/>
    <w:rsid w:val="0066000C"/>
    <w:rsid w:val="00666306"/>
    <w:rsid w:val="006747CF"/>
    <w:rsid w:val="00674FB1"/>
    <w:rsid w:val="00683028"/>
    <w:rsid w:val="00686CB2"/>
    <w:rsid w:val="0068700D"/>
    <w:rsid w:val="00690B16"/>
    <w:rsid w:val="00692AAF"/>
    <w:rsid w:val="00692FA7"/>
    <w:rsid w:val="00697646"/>
    <w:rsid w:val="006A1509"/>
    <w:rsid w:val="006A7429"/>
    <w:rsid w:val="006B08B3"/>
    <w:rsid w:val="006B27AE"/>
    <w:rsid w:val="006E29DE"/>
    <w:rsid w:val="006F7023"/>
    <w:rsid w:val="00701303"/>
    <w:rsid w:val="007068F9"/>
    <w:rsid w:val="007177C4"/>
    <w:rsid w:val="00725221"/>
    <w:rsid w:val="00731850"/>
    <w:rsid w:val="00752876"/>
    <w:rsid w:val="00763723"/>
    <w:rsid w:val="00775546"/>
    <w:rsid w:val="00776A57"/>
    <w:rsid w:val="00785A67"/>
    <w:rsid w:val="00787EA9"/>
    <w:rsid w:val="007A1BFC"/>
    <w:rsid w:val="007B5DE8"/>
    <w:rsid w:val="007D105E"/>
    <w:rsid w:val="007D26F4"/>
    <w:rsid w:val="007E0575"/>
    <w:rsid w:val="007E0FEE"/>
    <w:rsid w:val="007E4751"/>
    <w:rsid w:val="007E6303"/>
    <w:rsid w:val="007F384A"/>
    <w:rsid w:val="008013F0"/>
    <w:rsid w:val="008065D5"/>
    <w:rsid w:val="00817124"/>
    <w:rsid w:val="008175CC"/>
    <w:rsid w:val="0082113B"/>
    <w:rsid w:val="00824DD4"/>
    <w:rsid w:val="0082629B"/>
    <w:rsid w:val="00830ADB"/>
    <w:rsid w:val="00831003"/>
    <w:rsid w:val="0083228E"/>
    <w:rsid w:val="00833EC4"/>
    <w:rsid w:val="00840696"/>
    <w:rsid w:val="00850BC1"/>
    <w:rsid w:val="00852990"/>
    <w:rsid w:val="00852B2D"/>
    <w:rsid w:val="0085421A"/>
    <w:rsid w:val="00861D20"/>
    <w:rsid w:val="00871803"/>
    <w:rsid w:val="0087268B"/>
    <w:rsid w:val="008806AA"/>
    <w:rsid w:val="0089313F"/>
    <w:rsid w:val="008A14E2"/>
    <w:rsid w:val="008C0D7D"/>
    <w:rsid w:val="008D321B"/>
    <w:rsid w:val="008E45AA"/>
    <w:rsid w:val="00905D7C"/>
    <w:rsid w:val="00913251"/>
    <w:rsid w:val="0091493B"/>
    <w:rsid w:val="0092054B"/>
    <w:rsid w:val="00921A49"/>
    <w:rsid w:val="00930E91"/>
    <w:rsid w:val="00931822"/>
    <w:rsid w:val="00934188"/>
    <w:rsid w:val="009465C3"/>
    <w:rsid w:val="00970380"/>
    <w:rsid w:val="0097152C"/>
    <w:rsid w:val="00974539"/>
    <w:rsid w:val="00981A59"/>
    <w:rsid w:val="00987C0B"/>
    <w:rsid w:val="009B6579"/>
    <w:rsid w:val="009C459E"/>
    <w:rsid w:val="009C587A"/>
    <w:rsid w:val="009D7699"/>
    <w:rsid w:val="009E5F51"/>
    <w:rsid w:val="00A015CB"/>
    <w:rsid w:val="00A01F2D"/>
    <w:rsid w:val="00A30374"/>
    <w:rsid w:val="00A416F2"/>
    <w:rsid w:val="00A42312"/>
    <w:rsid w:val="00A530EE"/>
    <w:rsid w:val="00A554F1"/>
    <w:rsid w:val="00A5632D"/>
    <w:rsid w:val="00A62003"/>
    <w:rsid w:val="00A639ED"/>
    <w:rsid w:val="00A66172"/>
    <w:rsid w:val="00A667D8"/>
    <w:rsid w:val="00A71B8F"/>
    <w:rsid w:val="00A809EC"/>
    <w:rsid w:val="00A970F7"/>
    <w:rsid w:val="00AA2F8D"/>
    <w:rsid w:val="00AA5903"/>
    <w:rsid w:val="00AA67A7"/>
    <w:rsid w:val="00AD0386"/>
    <w:rsid w:val="00AD7D2A"/>
    <w:rsid w:val="00AD7FEE"/>
    <w:rsid w:val="00AF1AE1"/>
    <w:rsid w:val="00B10BD7"/>
    <w:rsid w:val="00B37C1A"/>
    <w:rsid w:val="00B671A8"/>
    <w:rsid w:val="00B678F1"/>
    <w:rsid w:val="00B723EB"/>
    <w:rsid w:val="00B85B04"/>
    <w:rsid w:val="00BA08C4"/>
    <w:rsid w:val="00BA23B8"/>
    <w:rsid w:val="00BA3F44"/>
    <w:rsid w:val="00BA5911"/>
    <w:rsid w:val="00BC4B7D"/>
    <w:rsid w:val="00BD27A6"/>
    <w:rsid w:val="00BE5C45"/>
    <w:rsid w:val="00BE7A3F"/>
    <w:rsid w:val="00BF2637"/>
    <w:rsid w:val="00BF6DDC"/>
    <w:rsid w:val="00C04FB1"/>
    <w:rsid w:val="00C150C6"/>
    <w:rsid w:val="00C16063"/>
    <w:rsid w:val="00C2225B"/>
    <w:rsid w:val="00C35DD4"/>
    <w:rsid w:val="00C4157C"/>
    <w:rsid w:val="00C672F8"/>
    <w:rsid w:val="00C91E0B"/>
    <w:rsid w:val="00C92773"/>
    <w:rsid w:val="00CA4A7F"/>
    <w:rsid w:val="00CA4DCF"/>
    <w:rsid w:val="00CA7A12"/>
    <w:rsid w:val="00CC75C1"/>
    <w:rsid w:val="00CD02C9"/>
    <w:rsid w:val="00CD1033"/>
    <w:rsid w:val="00CD66BF"/>
    <w:rsid w:val="00CD6C39"/>
    <w:rsid w:val="00CF77E3"/>
    <w:rsid w:val="00D13BF6"/>
    <w:rsid w:val="00D26071"/>
    <w:rsid w:val="00D314F8"/>
    <w:rsid w:val="00D54E3F"/>
    <w:rsid w:val="00D72211"/>
    <w:rsid w:val="00D72DAE"/>
    <w:rsid w:val="00D74BE5"/>
    <w:rsid w:val="00D8127F"/>
    <w:rsid w:val="00D835DF"/>
    <w:rsid w:val="00D93729"/>
    <w:rsid w:val="00D94A8F"/>
    <w:rsid w:val="00D95D4D"/>
    <w:rsid w:val="00D97E58"/>
    <w:rsid w:val="00DA0D90"/>
    <w:rsid w:val="00DA3A0F"/>
    <w:rsid w:val="00DA48D6"/>
    <w:rsid w:val="00DB205F"/>
    <w:rsid w:val="00DB4344"/>
    <w:rsid w:val="00DC0111"/>
    <w:rsid w:val="00DC53F6"/>
    <w:rsid w:val="00DC5915"/>
    <w:rsid w:val="00DC7500"/>
    <w:rsid w:val="00DD3B23"/>
    <w:rsid w:val="00DE318F"/>
    <w:rsid w:val="00DE4DE4"/>
    <w:rsid w:val="00DE6DD3"/>
    <w:rsid w:val="00DE7562"/>
    <w:rsid w:val="00E12680"/>
    <w:rsid w:val="00E139E2"/>
    <w:rsid w:val="00E212F4"/>
    <w:rsid w:val="00E22C80"/>
    <w:rsid w:val="00E341CD"/>
    <w:rsid w:val="00E372C8"/>
    <w:rsid w:val="00E40EC4"/>
    <w:rsid w:val="00E515BF"/>
    <w:rsid w:val="00E51976"/>
    <w:rsid w:val="00E522AA"/>
    <w:rsid w:val="00E61125"/>
    <w:rsid w:val="00E73BB5"/>
    <w:rsid w:val="00E84EA2"/>
    <w:rsid w:val="00E965D0"/>
    <w:rsid w:val="00E96F9D"/>
    <w:rsid w:val="00EA44D1"/>
    <w:rsid w:val="00EA6E82"/>
    <w:rsid w:val="00EC0C4F"/>
    <w:rsid w:val="00EC74DE"/>
    <w:rsid w:val="00ED1B41"/>
    <w:rsid w:val="00ED1B62"/>
    <w:rsid w:val="00EE3FBA"/>
    <w:rsid w:val="00EF4F78"/>
    <w:rsid w:val="00F1283A"/>
    <w:rsid w:val="00F13A39"/>
    <w:rsid w:val="00F175E8"/>
    <w:rsid w:val="00F23208"/>
    <w:rsid w:val="00F23672"/>
    <w:rsid w:val="00F4242E"/>
    <w:rsid w:val="00F45F56"/>
    <w:rsid w:val="00F54B9B"/>
    <w:rsid w:val="00F631DF"/>
    <w:rsid w:val="00F6566F"/>
    <w:rsid w:val="00F679A8"/>
    <w:rsid w:val="00F8181F"/>
    <w:rsid w:val="00F82DDB"/>
    <w:rsid w:val="00FC0DA3"/>
    <w:rsid w:val="00FD3263"/>
    <w:rsid w:val="00FD4B89"/>
    <w:rsid w:val="00FD6451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F6DDC"/>
    <w:rPr>
      <w:sz w:val="22"/>
      <w:szCs w:val="24"/>
    </w:rPr>
  </w:style>
  <w:style w:type="paragraph" w:styleId="1">
    <w:name w:val="heading 1"/>
    <w:basedOn w:val="a0"/>
    <w:next w:val="a0"/>
    <w:link w:val="10"/>
    <w:qFormat/>
    <w:rsid w:val="00DA48D6"/>
    <w:pPr>
      <w:keepNext/>
      <w:numPr>
        <w:numId w:val="1"/>
      </w:numPr>
      <w:spacing w:before="12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0"/>
    <w:next w:val="a0"/>
    <w:link w:val="20"/>
    <w:qFormat/>
    <w:rsid w:val="00DA48D6"/>
    <w:pPr>
      <w:keepNext/>
      <w:numPr>
        <w:ilvl w:val="1"/>
        <w:numId w:val="1"/>
      </w:numPr>
      <w:jc w:val="both"/>
      <w:outlineLvl w:val="1"/>
    </w:pPr>
    <w:rPr>
      <w:rFonts w:cs="Arial"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рямая речь"/>
    <w:basedOn w:val="a0"/>
    <w:rsid w:val="00F8181F"/>
    <w:pPr>
      <w:numPr>
        <w:ilvl w:val="1"/>
        <w:numId w:val="2"/>
      </w:numPr>
    </w:pPr>
  </w:style>
  <w:style w:type="paragraph" w:styleId="a4">
    <w:name w:val="footer"/>
    <w:basedOn w:val="a0"/>
    <w:rsid w:val="00312929"/>
    <w:pPr>
      <w:tabs>
        <w:tab w:val="center" w:pos="4677"/>
        <w:tab w:val="right" w:pos="9355"/>
      </w:tabs>
    </w:pPr>
  </w:style>
  <w:style w:type="paragraph" w:styleId="a5">
    <w:name w:val="header"/>
    <w:basedOn w:val="a0"/>
    <w:rsid w:val="0087268B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1"/>
    <w:link w:val="2"/>
    <w:rsid w:val="00DA48D6"/>
    <w:rPr>
      <w:rFonts w:cs="Arial"/>
      <w:bCs/>
      <w:iCs/>
      <w:sz w:val="22"/>
      <w:szCs w:val="28"/>
    </w:rPr>
  </w:style>
  <w:style w:type="character" w:styleId="a6">
    <w:name w:val="page number"/>
    <w:basedOn w:val="a1"/>
    <w:rsid w:val="007D105E"/>
  </w:style>
  <w:style w:type="table" w:styleId="a7">
    <w:name w:val="Table Grid"/>
    <w:basedOn w:val="a2"/>
    <w:rsid w:val="007E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BF6DDC"/>
    <w:rPr>
      <w:rFonts w:cs="Arial"/>
      <w:b/>
      <w:bCs/>
      <w:kern w:val="32"/>
      <w:sz w:val="22"/>
      <w:szCs w:val="32"/>
    </w:rPr>
  </w:style>
  <w:style w:type="paragraph" w:styleId="a8">
    <w:name w:val="No Spacing"/>
    <w:uiPriority w:val="1"/>
    <w:qFormat/>
    <w:rsid w:val="003340F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8764-FDE8-4963-BC73-5CCBA7FD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567</Words>
  <Characters>4316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поставки + Спецификация</vt:lpstr>
    </vt:vector>
  </TitlesOfParts>
  <Manager>Кривной Юрий Владимирович</Manager>
  <Company>ООО "ТД Колесно-гусеничные мышины"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 + Спецификация</dc:title>
  <dc:creator>mr-y</dc:creator>
  <cp:lastModifiedBy>Старостина Ирина Владимировна</cp:lastModifiedBy>
  <cp:revision>84</cp:revision>
  <cp:lastPrinted>2015-04-30T10:17:00Z</cp:lastPrinted>
  <dcterms:created xsi:type="dcterms:W3CDTF">2015-01-26T18:22:00Z</dcterms:created>
  <dcterms:modified xsi:type="dcterms:W3CDTF">2019-05-16T12:43:00Z</dcterms:modified>
</cp:coreProperties>
</file>